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="240" w:lineRule="auto"/>
        <w:jc w:val="center"/>
        <w:rPr>
          <w:rFonts w:ascii="Times New Roman" w:cs="Times New Roman" w:eastAsia="Times New Roman" w:hAnsi="Times New Roman"/>
          <w:b w:val="1"/>
          <w:sz w:val="46"/>
          <w:szCs w:val="46"/>
        </w:rPr>
      </w:pPr>
      <w:bookmarkStart w:colFirst="0" w:colLast="0" w:name="_3tx4u8soeep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6"/>
          <w:szCs w:val="46"/>
          <w:rtl w:val="0"/>
        </w:rPr>
        <w:t xml:space="preserve">Regulamin świetlicy szkolnej</w:t>
      </w:r>
    </w:p>
    <w:p w:rsidR="00000000" w:rsidDel="00000000" w:rsidP="00000000" w:rsidRDefault="00000000" w:rsidRPr="00000000" w14:paraId="00000002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Zespołu Szkoły Podstawowej nr 2 i Przedszkola w Zagnańsku</w:t>
        <w:br w:type="textWrapping"/>
        <w:t xml:space="preserve"> na rok szkolny 2025/2026</w:t>
      </w:r>
    </w:p>
    <w:p w:rsidR="00000000" w:rsidDel="00000000" w:rsidP="00000000" w:rsidRDefault="00000000" w:rsidRPr="00000000" w14:paraId="00000003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Podstawą funkcjonowania świetlicy szkolnej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jest ustawa o systemie oświaty z dnia 4 czerwca 2014 r. wraz ze zmianami dotyczącymi zasad funkcjonowania świetlic szkolnych (Dz. U. z 2014 r., poz. 642, art. 67).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66s5izsfkf3q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I. Założenia ogólne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Świetlica jest integralną częścią szkoły. W swojej działalności programowej realizuje cele i zadania szkoły, ze szczególnym uwzględnieniem treści opiekuńczo-wychowawczych.</w:t>
      </w:r>
    </w:p>
    <w:p w:rsidR="00000000" w:rsidDel="00000000" w:rsidP="00000000" w:rsidRDefault="00000000" w:rsidRPr="00000000" w14:paraId="00000006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Świetlica prowadzona przez szkołę jest placówką przeznaczoną dla uczniów klas I–VIII szkoły podstawowej, w tym uczniów dowożonych autobusem szkolnym, a także tych, którzy nie mają zapewnionej opieki w domu ze względu na czas pracy rodziców.</w:t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Świetlica prowadzi zajęcia zgodnie z planem lekcji szkoły. Czas pracy świetlicy w dni wolne od zajęć dydaktycznych określa dyrektor szkoły.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5n1701t74yun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II. Cele i zadania świetlicy szkolnej</w:t>
      </w:r>
    </w:p>
    <w:p w:rsidR="00000000" w:rsidDel="00000000" w:rsidP="00000000" w:rsidRDefault="00000000" w:rsidRPr="00000000" w14:paraId="00000009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Głównym celem pracy świetlicy szkolnej jest: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zapewnienie opieki wychowawczej uczniom przed i po zajęciach lekcyjnych,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pomoc w odrabianiu lekcji i nauce,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stworzenie warunków do odpoczynku i nauki,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rozwijanie zainteresowań i uzdolnień wychowanków.</w:t>
        <w:br w:type="textWrapping"/>
      </w:r>
    </w:p>
    <w:p w:rsidR="00000000" w:rsidDel="00000000" w:rsidP="00000000" w:rsidRDefault="00000000" w:rsidRPr="00000000" w14:paraId="0000000E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szczegółowych zadań świetlicy należy:</w:t>
      </w:r>
    </w:p>
    <w:p w:rsidR="00000000" w:rsidDel="00000000" w:rsidP="00000000" w:rsidRDefault="00000000" w:rsidRPr="00000000" w14:paraId="0000000F">
      <w:pPr>
        <w:numPr>
          <w:ilvl w:val="0"/>
          <w:numId w:val="9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Zapewnienie opieki przed i po zajęciach lekcyjnych oraz stworzenie odpowiednich warunków do nauki własnej.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Pomoc w odrabianiu prac domowych.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Kształtowanie postaw uczniów i ich zachowań społecznych.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Przygotowanie uczniów do podejmowania samodzielnych inicjatyw, kształtowanie postaw twórczych i rozwijanie umiejętności organizowania czasu wolnego.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Wdrażanie zasad kultury osobistej i wzajemnego szacunku.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Organizowanie zajęć rozwijających zainteresowania i uzdolnienia.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Dbanie o bezpieczeństwo, zdrowie i dobre samopoczucie uczestników.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Rozbudzanie ciekawości poznawczej, rozpoznawanie uzdolnień i mocnych stron dziecka.</w:t>
      </w:r>
    </w:p>
    <w:p w:rsidR="00000000" w:rsidDel="00000000" w:rsidP="00000000" w:rsidRDefault="00000000" w:rsidRPr="00000000" w14:paraId="00000017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Kształtowanie postaw prospołecznych i patriotycznych.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Rozwijanie umiejętności pracy zespołowej.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Współpraca z wychowawcami klas, pedagogiem szkolnym i rodzicami w rozwiązywaniu trudności wychowawczych.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82f4bgl8orak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III. Zasady rekrutacji do świetlicy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Kwalifikacja uczniów do świetlicy odbywa się na podstawie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„Karty zgłoszenia”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którą wypełniają rodzice (załącznik nr 1).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uczniowie oczekujący na dowóz organizowany przez gminę objęci są opieką świetlicy. Rodzice tych uczniów zobowiązani są do wypełnienia karty zgłoszenia.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rezygnacji z dowozu szkolnym autobusem, rodzice mają obowiązek pisemnie poinformować o tym nauczyciela świetlicy.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Opieką świetlicy obejmuje się także uczniów, którzy: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ze względu na czas pracy rodziców są pozbawieni opieki,</w:t>
        <w:br w:type="textWrapping"/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mają lekcji z powodu nieobecności nauczyciela,</w:t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oczekują na kolejne zajęcia (np. religię, edukację zdrowotną, zajęcia pozalekcyjne).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Rekrutacja odbywa się w pierwszym tygodniu września danego roku szkolnego.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boq8r2n7rsg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IV. Organizacja pracy świetlicy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Świetlica czynna jest od godz. 6:30 do 16:30 w dni, w których odbywają się zajęcia szkolne.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dni wolne od zajęć dydaktycznych godziny pracy świetlicy określa dyrektor szkoły.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Zajęcia prowadzone są w grupach, a liczba uczniów pod opieką jednego nauczyciela nie może przekraczać 25.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Świetlica realizuje swoje zadania zgodnie z rocznym planem pracy opracowanym przez wychowawców.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Jednostka zajęć wynosi 60 minut, a czas pracy świetlicy dostosowywany jest do potrzeb uczniów i rodziców.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Dzieci zapoznaje się z zasadami BHP i sygnalizacją przeciwpożarową.</w:t>
        <w:br w:type="textWrapping"/>
      </w:r>
    </w:p>
    <w:p w:rsidR="00000000" w:rsidDel="00000000" w:rsidP="00000000" w:rsidRDefault="00000000" w:rsidRPr="00000000" w14:paraId="0000002D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Odpowiedzialność nauczyciela świetlicy obejmuje dzieci przyprowadzone do świetlicy lub zgłaszające się do niej przed/po lekcjach.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mają obowiązek przyprowadzania dziecka do świetlicy (nie pozostawiają go w szatni bez opieki).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Wychowawcy nie odpowiadają za dziecko, które samowolnie opuściło teren szkoły.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Dzieci odbierane są wyłącznie przez rodziców lub osoby upoważnione w karcie zgłoszeniowej.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stanu nietrzeźwości opiekuna, dziecko nie zostanie mu przekazane.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zmiany dotyczące sposobu odbioru dziecka wymagają pisemnej informacji rodziców.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Wychowawcy świetlicy prowadzą rejestr obecności uczniów.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zobowiązani są do punktualnego odbioru dziecka.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razie spóźnienia należy telefonicznie poinformować nauczyciela świetlicy (tel. 506-680-349).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zobowiązani są powiadamiać wychowawcę o zmianie miejsca zamieszkania, numeru telefonu oraz innych istotnych informacji dotyczących dziecka.</w:t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Uczniów klas I–III po zakończonych lekcjach do świetlicy przyprowadza nauczyciel prowadzący ostatnią godzinę lekcyjną.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Dzieci dowożone i przywożone autobusem szkolnym przyprowadza i odprowadza nauczyciel świetlicy lub inna osoba wyznaczona przez dyrektora. 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odpowiadają za bezpieczeństwo dziecka w drodze z domu na przystanek autobusowy i z przystanku do domu.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uczniów klas IV–VIII dowożonych, którzy nie wracają autobusem, składają pisemne oświadczenie o przejęciu odpowiedzialności (załącznik nr 2).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Wychowawcy nie odpowiadają za wartościowe przedmioty przynoszone do szkoły.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Wychowawcy świetlicy współpracują z pedagogiem, psychologiem i wychowawcami klas.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Opinia wychowawcy świetlicy brana jest pod uwagę przy wystawianiu oceny z zachowania.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Zapis dziecka do świetlicy oznacza akceptację niniejszego regulaminu przez rodziców.</w:t>
      </w:r>
    </w:p>
    <w:p w:rsidR="00000000" w:rsidDel="00000000" w:rsidP="00000000" w:rsidRDefault="00000000" w:rsidRPr="00000000" w14:paraId="00000043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k3y93fc56i2h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V. Prawa i obowiązki uczestników zajęć świetlicowych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="240" w:lineRule="auto"/>
        <w:rPr>
          <w:rFonts w:ascii="Times New Roman" w:cs="Times New Roman" w:eastAsia="Times New Roman" w:hAnsi="Times New Roman"/>
          <w:b w:val="1"/>
          <w:color w:val="000000"/>
          <w:sz w:val="26"/>
          <w:szCs w:val="26"/>
        </w:rPr>
      </w:pPr>
      <w:bookmarkStart w:colFirst="0" w:colLast="0" w:name="_5k3pg67j77e0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1. Wychowanek ma prawo do:</w:t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właściwie zorganizowanej opieki,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życzliwego traktowania,</w:t>
        <w:br w:type="textWrapping"/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poszanowania godności osobistej,</w:t>
        <w:br w:type="textWrapping"/>
      </w:r>
    </w:p>
    <w:p w:rsidR="00000000" w:rsidDel="00000000" w:rsidP="00000000" w:rsidRDefault="00000000" w:rsidRPr="00000000" w14:paraId="0000004E">
      <w:pPr>
        <w:numPr>
          <w:ilvl w:val="0"/>
          <w:numId w:val="5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ochrony przed przemocą fizyczną i psychiczną,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korzystania z pomocy dydaktycznych, gier i sprzętu audiowizualnego świetlicy.</w:t>
        <w:br w:type="textWrapping"/>
      </w:r>
    </w:p>
    <w:p w:rsidR="00000000" w:rsidDel="00000000" w:rsidP="00000000" w:rsidRDefault="00000000" w:rsidRPr="00000000" w14:paraId="00000050">
      <w:pPr>
        <w:pStyle w:val="Heading3"/>
        <w:keepNext w:val="0"/>
        <w:keepLines w:val="0"/>
        <w:spacing w:before="280" w:line="240" w:lineRule="auto"/>
        <w:rPr>
          <w:rFonts w:ascii="Times New Roman" w:cs="Times New Roman" w:eastAsia="Times New Roman" w:hAnsi="Times New Roman"/>
          <w:b w:val="1"/>
          <w:color w:val="000000"/>
          <w:sz w:val="26"/>
          <w:szCs w:val="26"/>
        </w:rPr>
      </w:pPr>
      <w:bookmarkStart w:colFirst="0" w:colLast="0" w:name="_40x6wd3ytioy" w:id="7"/>
      <w:bookmarkEnd w:id="7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6"/>
          <w:szCs w:val="26"/>
          <w:rtl w:val="0"/>
        </w:rPr>
        <w:t xml:space="preserve">2. Wychowanek jest zobowiązany do: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poszanowania sprzętu i wyposażenia świetlicy,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odpowiedzialności za własne postępowanie,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przestrzegania zasad współżycia w grupie,</w:t>
        <w:br w:type="textWrapping"/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kulturalnego zachowania wobec kolegów i nauczycieli,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wykonywania poleceń wychowawców,</w:t>
        <w:br w:type="textWrapping"/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informowania nauczyciela o swoim przyjściu i wyjściu,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natychmiastowego zgłaszania wypadków i złego samopoczucia,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zmiany obuwia przez cały rok szkolny,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zgłaszania każdorazowego, nawet krótkiego oddalenia się.</w:t>
      </w:r>
    </w:p>
    <w:p w:rsidR="00000000" w:rsidDel="00000000" w:rsidP="00000000" w:rsidRDefault="00000000" w:rsidRPr="00000000" w14:paraId="0000005A">
      <w:pPr>
        <w:spacing w:after="240" w:before="240"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mn2nl16ir9j1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VI. Nagrody i kary wobec wychowanków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Uczestnik zajęć może otrzymać nagrodę za udział w konkursach, dobre zachowanie i przestrzeganie regulaminu w formie:</w:t>
        <w:br w:type="textWrapping"/>
      </w:r>
    </w:p>
    <w:p w:rsidR="00000000" w:rsidDel="00000000" w:rsidP="00000000" w:rsidRDefault="00000000" w:rsidRPr="00000000" w14:paraId="0000005D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pochwały ustnej,</w:t>
        <w:br w:type="textWrapping"/>
      </w:r>
    </w:p>
    <w:p w:rsidR="00000000" w:rsidDel="00000000" w:rsidP="00000000" w:rsidRDefault="00000000" w:rsidRPr="00000000" w14:paraId="0000005E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pochwały w dzienniku lekcyjnym,</w:t>
        <w:br w:type="textWrapping"/>
      </w:r>
    </w:p>
    <w:p w:rsidR="00000000" w:rsidDel="00000000" w:rsidP="00000000" w:rsidRDefault="00000000" w:rsidRPr="00000000" w14:paraId="0000005F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nagrody rzeczowej,</w:t>
        <w:br w:type="textWrapping"/>
      </w:r>
    </w:p>
    <w:p w:rsidR="00000000" w:rsidDel="00000000" w:rsidP="00000000" w:rsidRDefault="00000000" w:rsidRPr="00000000" w14:paraId="00000060">
      <w:pPr>
        <w:numPr>
          <w:ilvl w:val="1"/>
          <w:numId w:val="8"/>
        </w:numPr>
        <w:spacing w:after="24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dyplomu.</w:t>
      </w:r>
    </w:p>
    <w:p w:rsidR="00000000" w:rsidDel="00000000" w:rsidP="00000000" w:rsidRDefault="00000000" w:rsidRPr="00000000" w14:paraId="00000061">
      <w:pPr>
        <w:spacing w:after="240" w:before="24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240" w:before="24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40" w:before="24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 naruszenie regulaminu przewidziane są konsekwencje:</w:t>
        <w:br w:type="textWrapping"/>
      </w:r>
    </w:p>
    <w:p w:rsidR="00000000" w:rsidDel="00000000" w:rsidP="00000000" w:rsidRDefault="00000000" w:rsidRPr="00000000" w14:paraId="00000066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upomnienie ustne,</w:t>
        <w:br w:type="textWrapping"/>
      </w:r>
    </w:p>
    <w:p w:rsidR="00000000" w:rsidDel="00000000" w:rsidP="00000000" w:rsidRDefault="00000000" w:rsidRPr="00000000" w14:paraId="00000067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nagana udzielona przez nauczyciela,</w:t>
        <w:br w:type="textWrapping"/>
      </w:r>
    </w:p>
    <w:p w:rsidR="00000000" w:rsidDel="00000000" w:rsidP="00000000" w:rsidRDefault="00000000" w:rsidRPr="00000000" w14:paraId="00000068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rozmowa z wychowawcą,</w:t>
        <w:br w:type="textWrapping"/>
      </w:r>
    </w:p>
    <w:p w:rsidR="00000000" w:rsidDel="00000000" w:rsidP="00000000" w:rsidRDefault="00000000" w:rsidRPr="00000000" w14:paraId="00000069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powiadomienie rodziców,</w:t>
        <w:br w:type="textWrapping"/>
      </w:r>
    </w:p>
    <w:p w:rsidR="00000000" w:rsidDel="00000000" w:rsidP="00000000" w:rsidRDefault="00000000" w:rsidRPr="00000000" w14:paraId="0000006A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pisemna uwaga w dzienniku,</w:t>
        <w:br w:type="textWrapping"/>
      </w:r>
    </w:p>
    <w:p w:rsidR="00000000" w:rsidDel="00000000" w:rsidP="00000000" w:rsidRDefault="00000000" w:rsidRPr="00000000" w14:paraId="0000006B">
      <w:pPr>
        <w:numPr>
          <w:ilvl w:val="1"/>
          <w:numId w:val="8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powiadomienie dyrektora szkoły.</w:t>
        <w:br w:type="textWrapping"/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ucznia, który zniszczył wyposażenie świetlicy, zobowiązani są do pokrycia kosztów naprawy lub zakupu nowego sprzętu.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hxp4qshi84vw" w:id="9"/>
      <w:bookmarkEnd w:id="9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VII. Współpraca z rodzicami</w:t>
      </w:r>
    </w:p>
    <w:p w:rsidR="00000000" w:rsidDel="00000000" w:rsidP="00000000" w:rsidRDefault="00000000" w:rsidRPr="00000000" w14:paraId="0000006E">
      <w:pPr>
        <w:numPr>
          <w:ilvl w:val="0"/>
          <w:numId w:val="6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Kontakt z rodzicami odbywa się poprzez codzienne rozmowy przy odbiorze dziecka oraz rozmowy telefoniczne.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6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Rodzice współuczestniczą w życiu świetlicy.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2"/>
        <w:keepNext w:val="0"/>
        <w:keepLines w:val="0"/>
        <w:spacing w:after="8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bookmarkStart w:colFirst="0" w:colLast="0" w:name="_fvqw9huhdfd3" w:id="10"/>
      <w:bookmarkEnd w:id="10"/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VIII. Dokumentacja świetlicy</w:t>
      </w:r>
    </w:p>
    <w:p w:rsidR="00000000" w:rsidDel="00000000" w:rsidP="00000000" w:rsidRDefault="00000000" w:rsidRPr="00000000" w14:paraId="00000071">
      <w:pPr>
        <w:spacing w:after="24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świetlicy prowadzona jest następująca dokumentacja: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karta zgłoszenia dziecka do świetlicy,</w:t>
        <w:br w:type="textWrapping"/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regulamin świetlicy szkolnej,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roczny plan pracy zatwierdzony przez dyrektora szkoły,</w:t>
        <w:br w:type="textWrapping"/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miesięczny plan pracy opiekuńczo-wychowawczej,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ramowy rozkład dnia,</w:t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dzienniki zajęć świetlicowych,</w:t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semestralne sprawozdania z pracy świetlicy,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3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informacje o działalności świetlicy na stronie internetowej szkoły.</w:t>
      </w:r>
    </w:p>
    <w:p w:rsidR="00000000" w:rsidDel="00000000" w:rsidP="00000000" w:rsidRDefault="00000000" w:rsidRPr="00000000" w14:paraId="0000007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   Załącznik nr 1</w:t>
      </w:r>
    </w:p>
    <w:p w:rsidR="00000000" w:rsidDel="00000000" w:rsidP="00000000" w:rsidRDefault="00000000" w:rsidRPr="00000000" w14:paraId="00000085">
      <w:pPr>
        <w:widowControl w:val="0"/>
        <w:tabs>
          <w:tab w:val="left" w:leader="none" w:pos="0"/>
        </w:tabs>
        <w:spacing w:after="200" w:line="240" w:lineRule="auto"/>
        <w:ind w:right="-2.598425196849803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tabs>
          <w:tab w:val="left" w:leader="none" w:pos="0"/>
        </w:tabs>
        <w:spacing w:after="200" w:line="240" w:lineRule="auto"/>
        <w:ind w:right="-2.598425196849803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8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Karta zgłoszenia dziecka do świetlicy szkolnej</w:t>
      </w:r>
    </w:p>
    <w:p w:rsidR="00000000" w:rsidDel="00000000" w:rsidP="00000000" w:rsidRDefault="00000000" w:rsidRPr="00000000" w14:paraId="0000008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Zespołu Szkoły Podstawowej nr 2 i Przedszkola w Zagnańsku </w:t>
      </w:r>
    </w:p>
    <w:p w:rsidR="00000000" w:rsidDel="00000000" w:rsidP="00000000" w:rsidRDefault="00000000" w:rsidRPr="00000000" w14:paraId="0000008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 rok szkolny ……………………………..</w:t>
      </w:r>
    </w:p>
    <w:p w:rsidR="00000000" w:rsidDel="00000000" w:rsidP="00000000" w:rsidRDefault="00000000" w:rsidRPr="00000000" w14:paraId="0000008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35.0" w:type="dxa"/>
        <w:jc w:val="left"/>
        <w:tblInd w:w="-8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0"/>
        <w:gridCol w:w="3510"/>
        <w:gridCol w:w="6195"/>
        <w:tblGridChange w:id="0">
          <w:tblGrid>
            <w:gridCol w:w="630"/>
            <w:gridCol w:w="3510"/>
            <w:gridCol w:w="6195"/>
          </w:tblGrid>
        </w:tblGridChange>
      </w:tblGrid>
      <w:tr>
        <w:trPr>
          <w:cantSplit w:val="0"/>
          <w:trHeight w:val="377.919921875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L.p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DANE DO UZUPEŁNIENIA</w:t>
            </w:r>
          </w:p>
        </w:tc>
      </w:tr>
      <w:tr>
        <w:trPr>
          <w:cantSplit w:val="0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Imię i nazwisko dziecka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                                                                                                   Klasa: </w:t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Adres zamieszkania dziecka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Imiona i nazwiska rodziców/ opiekunów prawnych</w:t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br w:type="textWrapping"/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Numery telefonów rodziców/ opiekunów prawnych</w:t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1.6796875" w:hRule="atLeast"/>
          <w:tblHeader w:val="0"/>
        </w:trPr>
        <w:tc>
          <w:tcPr/>
          <w:p w:rsidR="00000000" w:rsidDel="00000000" w:rsidP="00000000" w:rsidRDefault="00000000" w:rsidRPr="00000000" w14:paraId="0000009A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9B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Ważne informacje o zdrowiu dziecka (choroby, dolegliwości, powody do szczególnej uwagi ze strony nauczyciela)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.076171875" w:hRule="atLeast"/>
          <w:tblHeader w:val="0"/>
        </w:trPr>
        <w:tc>
          <w:tcPr/>
          <w:p w:rsidR="00000000" w:rsidDel="00000000" w:rsidP="00000000" w:rsidRDefault="00000000" w:rsidRPr="00000000" w14:paraId="0000009D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Osoby uprawnione oprócz rodziców/ opiekunów do odbioru dziecka</w:t>
            </w:r>
          </w:p>
          <w:p w:rsidR="00000000" w:rsidDel="00000000" w:rsidP="00000000" w:rsidRDefault="00000000" w:rsidRPr="00000000" w14:paraId="0000009F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(imię i nazwisko, stopień pokrewieństwa)</w:t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.076171875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sz w:val="18"/>
                <w:szCs w:val="18"/>
                <w:rtl w:val="0"/>
              </w:rPr>
              <w:t xml:space="preserve">Dziecko w świetlicy będzie przebywało w godzinach</w:t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rFonts w:ascii="Cambria" w:cs="Cambria" w:eastAsia="Cambria" w:hAnsi="Cambri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-Rodzice zobowiązani są poinformować pisemnie nauczyciela świetlicy o zmianach dotyczących odbioru dziecka.</w:t>
      </w:r>
    </w:p>
    <w:p w:rsidR="00000000" w:rsidDel="00000000" w:rsidP="00000000" w:rsidRDefault="00000000" w:rsidRPr="00000000" w14:paraId="000000A8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 W przypadku samodzielnego powrotu dziecka  ze świetlicy do domu  rodzic musi wyrazić zgodę i napisać stosowne oświadczenie (zał. nr 3 regulaminu świetlicy). Bez takiej informacji dziecko nie może opuścić świetlicy szkolnej.</w:t>
      </w:r>
    </w:p>
    <w:p w:rsidR="00000000" w:rsidDel="00000000" w:rsidP="00000000" w:rsidRDefault="00000000" w:rsidRPr="00000000" w14:paraId="000000A9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- Oświadczam, że zapoznałem(am) się z regulaminem świetlicy i regulaminem dowozu uczniów do szkoły, zobowiązuje się do przestrzegania ich i stałej współpracy z nauczycielami świetlicy.</w:t>
      </w:r>
    </w:p>
    <w:p w:rsidR="00000000" w:rsidDel="00000000" w:rsidP="00000000" w:rsidRDefault="00000000" w:rsidRPr="00000000" w14:paraId="000000AA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Zagnańsk, dnia .................................              Czytelny podpis rodzica/opiekuna prawnego……………………………………..</w:t>
      </w:r>
    </w:p>
    <w:p w:rsidR="00000000" w:rsidDel="00000000" w:rsidP="00000000" w:rsidRDefault="00000000" w:rsidRPr="00000000" w14:paraId="000000AC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KLAUZULA INFORMACYJNA</w:t>
      </w:r>
    </w:p>
    <w:p w:rsidR="00000000" w:rsidDel="00000000" w:rsidP="00000000" w:rsidRDefault="00000000" w:rsidRPr="00000000" w14:paraId="000000AD">
      <w:pPr>
        <w:spacing w:after="200"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UE. L. z 2016 r. Nr 119, s. 1 ze zm.) - dalej: „RODO” informuję, że:                                                                                                                                  1. Administratorem Pani/Pana danych jest Zespół Szkoły Podstawowej nr 2 i Przedszkole w Zagnańsku (ul. Turystyczna 59, 26-050 Zagnańsk, tel. (41) 31-13-275).</w:t>
      </w:r>
    </w:p>
    <w:p w:rsidR="00000000" w:rsidDel="00000000" w:rsidP="00000000" w:rsidRDefault="00000000" w:rsidRPr="00000000" w14:paraId="000000AE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2. Administrator wyznaczył Inspektora Ochrony Danych, z którym mogą się Państwo kontaktować we wszystkich sprawach dotyczących przetwarzania danych osobowych za pośrednictwem adresu e - mail: inspektor@cbi24.pl lub pisemnie pod adres Administratora.</w:t>
      </w:r>
    </w:p>
    <w:p w:rsidR="00000000" w:rsidDel="00000000" w:rsidP="00000000" w:rsidRDefault="00000000" w:rsidRPr="00000000" w14:paraId="000000AF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3. Pani/Pana dane osobowe będą przetwarzane w celu zgłoszenia dziecka do świetlicy szkolnej, a następnie w związku z prowadzeniem dziennika zajęć w świetlicy.</w:t>
      </w:r>
    </w:p>
    <w:p w:rsidR="00000000" w:rsidDel="00000000" w:rsidP="00000000" w:rsidRDefault="00000000" w:rsidRPr="00000000" w14:paraId="000000B0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4. Podstawą prawną przetwarzania danych jest art. 6 ust. 1 lit. c) RODO. Przepisy szczególne zostały zawarte w ustawie z dnia 14 grudnia 2016 r. Prawo oświatowe (t. j. Dz. U. z 2020 r. poz. 910) oraz w rozporządzeniu Ministra Edukacji Narodowej z dnia 25 sierpnia 2017 r. w sprawie sposobu prowadzenia przez publiczne przedszkola, szkoły i placówki dokumentacji przebiegu nauczania, działalności wychowawczej i opiekuńczej oraz rodzajów tej dokumentacji (Dz. U. z 2017 r. poz. 1646) - w związku z prowadzeniem dziennika zajęć w świetlicy. Przetwarzanie danych jest wymogiem ustawowym. Osoby, których dane dotyczą są zobowiązane do ich podania. Nieprzekazanie danych skutkować będzie niemożnością realizacji ustawowego celu przetwarzania danych. </w:t>
      </w:r>
    </w:p>
    <w:p w:rsidR="00000000" w:rsidDel="00000000" w:rsidP="00000000" w:rsidRDefault="00000000" w:rsidRPr="00000000" w14:paraId="000000B1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5. Państwa dane mogą zostać przekazane podmiotom zewnętrznym na podstawie umowy powierzenia przetwarzania danych osobowych, a także podmiotom lub organom uprawnionym na podstawie przepisów prawa.</w:t>
      </w:r>
    </w:p>
    <w:p w:rsidR="00000000" w:rsidDel="00000000" w:rsidP="00000000" w:rsidRDefault="00000000" w:rsidRPr="00000000" w14:paraId="000000B2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6.Dane osobowe będą przetwarzane przez okres zapewnienia zajęć świetlicowych dla uczniów a następnie przetwarzane w dalszych celach archiwalnych tj. przez okres 1 roku.</w:t>
      </w:r>
    </w:p>
    <w:p w:rsidR="00000000" w:rsidDel="00000000" w:rsidP="00000000" w:rsidRDefault="00000000" w:rsidRPr="00000000" w14:paraId="000000B3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7. W związku z przetwarzaniem Pani/Pana danych osobowych, przysługują Państwu następujące prawa:</w:t>
      </w:r>
    </w:p>
    <w:p w:rsidR="00000000" w:rsidDel="00000000" w:rsidP="00000000" w:rsidRDefault="00000000" w:rsidRPr="00000000" w14:paraId="000000B4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a) prawo dostępu do swoich danych osobowych oraz otrzymania ich kopii;</w:t>
      </w:r>
    </w:p>
    <w:p w:rsidR="00000000" w:rsidDel="00000000" w:rsidP="00000000" w:rsidRDefault="00000000" w:rsidRPr="00000000" w14:paraId="000000B5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b) sprostowania nieprawdziwych danych;</w:t>
      </w:r>
    </w:p>
    <w:p w:rsidR="00000000" w:rsidDel="00000000" w:rsidP="00000000" w:rsidRDefault="00000000" w:rsidRPr="00000000" w14:paraId="000000B6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c) żądania usunięcia danych, o ile znajdzie zastosowanie jedna z przesłanek z art. 17 ust. 1 RODO;</w:t>
      </w:r>
    </w:p>
    <w:p w:rsidR="00000000" w:rsidDel="00000000" w:rsidP="00000000" w:rsidRDefault="00000000" w:rsidRPr="00000000" w14:paraId="000000B7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d) prawo do ograniczenia przetwarzania danych osobowych.</w:t>
      </w:r>
    </w:p>
    <w:p w:rsidR="00000000" w:rsidDel="00000000" w:rsidP="00000000" w:rsidRDefault="00000000" w:rsidRPr="00000000" w14:paraId="000000B8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Fonts w:ascii="Cambria" w:cs="Cambria" w:eastAsia="Cambria" w:hAnsi="Cambria"/>
          <w:sz w:val="16"/>
          <w:szCs w:val="16"/>
          <w:rtl w:val="0"/>
        </w:rPr>
        <w:t xml:space="preserve">8. Ma Pan/Pani prawo złożenia skargi na niezgodne z prawem przetwarzanie danych osobowych do Prezesa Urzędu Ochrony Danych Osobowych, ul. Stawki 2, 00 – 193 Warszawa.</w:t>
      </w:r>
    </w:p>
    <w:p w:rsidR="00000000" w:rsidDel="00000000" w:rsidP="00000000" w:rsidRDefault="00000000" w:rsidRPr="00000000" w14:paraId="000000B9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Załącznik nr 2</w:t>
      </w:r>
    </w:p>
    <w:p w:rsidR="00000000" w:rsidDel="00000000" w:rsidP="00000000" w:rsidRDefault="00000000" w:rsidRPr="00000000" w14:paraId="000000C4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240" w:lineRule="auto"/>
        <w:ind w:left="-1133.8582677165355" w:right="-27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OŚWIADCZENIE RODZICA/ OPIEKUNA PRAWNEGO</w:t>
      </w:r>
    </w:p>
    <w:p w:rsidR="00000000" w:rsidDel="00000000" w:rsidP="00000000" w:rsidRDefault="00000000" w:rsidRPr="00000000" w14:paraId="000000CB">
      <w:pPr>
        <w:spacing w:line="240" w:lineRule="auto"/>
        <w:ind w:left="-1133.8582677165355" w:right="-276.259842519683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40" w:lineRule="auto"/>
        <w:ind w:left="-1133.8582677165355" w:right="-276.259842519683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Ja, niżej podpisany/a .............................................................................................</w:t>
        <w:br w:type="textWrapping"/>
        <w:t xml:space="preserve">                                        (imię i nazwisko rodzica/opiekuna prawnego)</w:t>
      </w:r>
    </w:p>
    <w:p w:rsidR="00000000" w:rsidDel="00000000" w:rsidP="00000000" w:rsidRDefault="00000000" w:rsidRPr="00000000" w14:paraId="000000CE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oświadczam, że wyrażam zgodę na samodzielny powrót mojego dziecka:</w:t>
      </w:r>
    </w:p>
    <w:p w:rsidR="00000000" w:rsidDel="00000000" w:rsidP="00000000" w:rsidRDefault="00000000" w:rsidRPr="00000000" w14:paraId="000000D0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.............................................................................................................................</w:t>
        <w:br w:type="textWrapping"/>
        <w:t xml:space="preserve">                               (imię i nazwisko dziecka, klasa)</w:t>
      </w:r>
    </w:p>
    <w:p w:rsidR="00000000" w:rsidDel="00000000" w:rsidP="00000000" w:rsidRDefault="00000000" w:rsidRPr="00000000" w14:paraId="000000D1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ze świetlicy szkolnej Zespołu Szkoły Podstawowej nr 2 i Przedszkola w Zagnańsku</w:t>
        <w:br w:type="textWrapping"/>
        <w:t xml:space="preserve">do domu, bez opieki osoby dorosłej.</w:t>
      </w:r>
    </w:p>
    <w:p w:rsidR="00000000" w:rsidDel="00000000" w:rsidP="00000000" w:rsidRDefault="00000000" w:rsidRPr="00000000" w14:paraId="000000D3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Biorę pełną odpowiedzialność za bezpieczeństwo dziecka od momentu opuszczenia świetlicy szkolnej.</w:t>
      </w:r>
    </w:p>
    <w:p w:rsidR="00000000" w:rsidDel="00000000" w:rsidP="00000000" w:rsidRDefault="00000000" w:rsidRPr="00000000" w14:paraId="000000D4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..........................................................                                  ............................................................</w:t>
        <w:br w:type="textWrapping"/>
        <w:t xml:space="preserve">      (miejscowość i data)                                                      (podpis rodzica/opiekuna prawnego)</w:t>
      </w:r>
    </w:p>
    <w:p w:rsidR="00000000" w:rsidDel="00000000" w:rsidP="00000000" w:rsidRDefault="00000000" w:rsidRPr="00000000" w14:paraId="000000D7">
      <w:pPr>
        <w:spacing w:after="240" w:before="240" w:line="240" w:lineRule="auto"/>
        <w:ind w:left="-425.1968503937008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ind w:left="-1133.8582677165355" w:right="-276.2598425196836" w:firstLine="0"/>
        <w:jc w:val="both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0" w:top="283.4645669291338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